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7684"/>
      </w:tblGrid>
      <w:tr w:rsidR="002E373B" w14:paraId="3377872E" w14:textId="77777777" w:rsidTr="00E61CB4">
        <w:tc>
          <w:tcPr>
            <w:tcW w:w="2948" w:type="dxa"/>
          </w:tcPr>
          <w:p w14:paraId="0CD57FC9" w14:textId="77777777" w:rsidR="002E373B" w:rsidRDefault="002E373B" w:rsidP="00437B03">
            <w:pPr>
              <w:pStyle w:val="Title"/>
              <w:ind w:left="0"/>
            </w:pPr>
            <w:r>
              <w:rPr>
                <w:noProof/>
              </w:rPr>
              <w:drawing>
                <wp:inline distT="0" distB="0" distL="0" distR="0" wp14:anchorId="76E93037" wp14:editId="2076200D">
                  <wp:extent cx="1085850" cy="104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Parish-Counci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4" cy="1075004"/>
                          </a:xfrm>
                          <a:prstGeom prst="rect">
                            <a:avLst/>
                          </a:prstGeom>
                        </pic:spPr>
                      </pic:pic>
                    </a:graphicData>
                  </a:graphic>
                </wp:inline>
              </w:drawing>
            </w:r>
          </w:p>
        </w:tc>
        <w:tc>
          <w:tcPr>
            <w:tcW w:w="7684" w:type="dxa"/>
            <w:vAlign w:val="center"/>
          </w:tcPr>
          <w:p w14:paraId="47B6C0E3" w14:textId="3568A003" w:rsidR="002E373B" w:rsidRPr="00437B03" w:rsidRDefault="002E373B" w:rsidP="00437B03">
            <w:pPr>
              <w:pStyle w:val="Title"/>
              <w:ind w:left="0"/>
              <w:rPr>
                <w:b/>
                <w:sz w:val="48"/>
                <w:szCs w:val="48"/>
              </w:rPr>
            </w:pPr>
            <w:r w:rsidRPr="009E22E6">
              <w:rPr>
                <w:b/>
                <w:sz w:val="48"/>
                <w:szCs w:val="48"/>
              </w:rPr>
              <w:t>ST ANDREWS PARISH COUNCIL</w:t>
            </w:r>
          </w:p>
          <w:p w14:paraId="49129FCD" w14:textId="77777777" w:rsidR="002E373B" w:rsidRDefault="002E373B" w:rsidP="00437B03">
            <w:pPr>
              <w:ind w:left="0"/>
              <w:jc w:val="center"/>
            </w:pPr>
            <w:r>
              <w:t>Redhouse Community Centre, Frankel Avenue, Swindon SN25 2GY</w:t>
            </w:r>
          </w:p>
          <w:p w14:paraId="6A89656B" w14:textId="77777777" w:rsidR="002E373B" w:rsidRDefault="002E373B" w:rsidP="00437B03">
            <w:pPr>
              <w:ind w:left="0"/>
              <w:jc w:val="center"/>
              <w:rPr>
                <w:shd w:val="clear" w:color="auto" w:fill="FFFFFF"/>
              </w:rPr>
            </w:pPr>
            <w:r>
              <w:rPr>
                <w:shd w:val="clear" w:color="auto" w:fill="FFFFFF"/>
              </w:rPr>
              <w:t xml:space="preserve">Telephone: 07900 631 733 Email: </w:t>
            </w:r>
            <w:hyperlink r:id="rId7" w:history="1">
              <w:r w:rsidRPr="00B7322C">
                <w:rPr>
                  <w:rStyle w:val="Hyperlink"/>
                  <w:shd w:val="clear" w:color="auto" w:fill="FFFFFF"/>
                </w:rPr>
                <w:t>clerk@standrews-pc.gov.uk</w:t>
              </w:r>
            </w:hyperlink>
          </w:p>
          <w:p w14:paraId="3404B3EE" w14:textId="77777777" w:rsidR="002E373B" w:rsidRDefault="002E373B" w:rsidP="00437B03">
            <w:pPr>
              <w:ind w:left="0"/>
              <w:jc w:val="center"/>
            </w:pPr>
            <w:r>
              <w:t>www.standrews-pc.gov.uk</w:t>
            </w:r>
          </w:p>
        </w:tc>
      </w:tr>
    </w:tbl>
    <w:p w14:paraId="42209461" w14:textId="4FC31F3E" w:rsidR="002E373B" w:rsidRDefault="002E373B" w:rsidP="00437B03">
      <w:pPr>
        <w:ind w:left="0"/>
        <w:rPr>
          <w:b/>
        </w:rPr>
      </w:pPr>
    </w:p>
    <w:p w14:paraId="07D07670" w14:textId="77777777" w:rsidR="006D4F87" w:rsidRDefault="006D4F87" w:rsidP="006D4F87">
      <w:pPr>
        <w:pStyle w:val="Default"/>
      </w:pPr>
    </w:p>
    <w:p w14:paraId="635C5E82" w14:textId="4E254951" w:rsidR="006D4F87" w:rsidRDefault="006D4F87" w:rsidP="006D4F87">
      <w:pPr>
        <w:pStyle w:val="Default"/>
        <w:jc w:val="center"/>
        <w:rPr>
          <w:b/>
          <w:bCs/>
          <w:sz w:val="28"/>
          <w:szCs w:val="28"/>
        </w:rPr>
      </w:pPr>
      <w:r>
        <w:rPr>
          <w:b/>
          <w:bCs/>
          <w:sz w:val="28"/>
          <w:szCs w:val="28"/>
        </w:rPr>
        <w:t>Job Application Privacy Notice</w:t>
      </w:r>
    </w:p>
    <w:p w14:paraId="077A7621" w14:textId="77777777" w:rsidR="006D4F87" w:rsidRDefault="006D4F87" w:rsidP="006D4F87">
      <w:pPr>
        <w:pStyle w:val="Default"/>
        <w:jc w:val="center"/>
        <w:rPr>
          <w:sz w:val="28"/>
          <w:szCs w:val="28"/>
        </w:rPr>
      </w:pPr>
    </w:p>
    <w:p w14:paraId="69A2876D" w14:textId="42FA1AC4" w:rsidR="006D4F87" w:rsidRDefault="006D4F87" w:rsidP="00BE095A">
      <w:pPr>
        <w:pStyle w:val="Default"/>
        <w:jc w:val="both"/>
        <w:rPr>
          <w:rFonts w:ascii="Arial" w:hAnsi="Arial" w:cs="Arial"/>
          <w:sz w:val="23"/>
          <w:szCs w:val="23"/>
        </w:rPr>
      </w:pPr>
      <w:r>
        <w:rPr>
          <w:rFonts w:ascii="Arial" w:hAnsi="Arial" w:cs="Arial"/>
          <w:sz w:val="23"/>
          <w:szCs w:val="23"/>
        </w:rPr>
        <w:t>When you apply for a vacancy</w:t>
      </w:r>
      <w:bookmarkStart w:id="0" w:name="_GoBack"/>
      <w:bookmarkEnd w:id="0"/>
      <w:r>
        <w:rPr>
          <w:rFonts w:ascii="Arial" w:hAnsi="Arial" w:cs="Arial"/>
          <w:sz w:val="23"/>
          <w:szCs w:val="23"/>
        </w:rPr>
        <w:t xml:space="preserve"> at </w:t>
      </w:r>
      <w:r>
        <w:rPr>
          <w:rFonts w:ascii="Arial" w:hAnsi="Arial" w:cs="Arial"/>
          <w:sz w:val="23"/>
          <w:szCs w:val="23"/>
        </w:rPr>
        <w:t>St Andrews Parish Council</w:t>
      </w:r>
      <w:r>
        <w:rPr>
          <w:rFonts w:ascii="Arial" w:hAnsi="Arial" w:cs="Arial"/>
          <w:sz w:val="23"/>
          <w:szCs w:val="23"/>
        </w:rPr>
        <w:t xml:space="preserve"> and have sent us your application and CV, the information you provide (personal information such as name, address, email address, phone number) will be processed and stored so that it is possible to contact you and respond to your correspondence and provide information relating to the application process and interviews. Your personal information will not be shared with any third party. The Council therefore require your agreement to the below: </w:t>
      </w:r>
    </w:p>
    <w:p w14:paraId="0FE1BC5B" w14:textId="77777777" w:rsidR="006D4F87" w:rsidRDefault="006D4F87" w:rsidP="00BE095A">
      <w:pPr>
        <w:pStyle w:val="Default"/>
        <w:jc w:val="both"/>
        <w:rPr>
          <w:sz w:val="23"/>
          <w:szCs w:val="23"/>
        </w:rPr>
      </w:pPr>
    </w:p>
    <w:p w14:paraId="1B325783" w14:textId="5E4C7675" w:rsidR="006D4F87" w:rsidRDefault="006D4F87" w:rsidP="00BE095A">
      <w:pPr>
        <w:pStyle w:val="Default"/>
        <w:jc w:val="both"/>
        <w:rPr>
          <w:rFonts w:ascii="Arial" w:hAnsi="Arial" w:cs="Arial"/>
          <w:sz w:val="23"/>
          <w:szCs w:val="23"/>
        </w:rPr>
      </w:pPr>
      <w:r>
        <w:rPr>
          <w:rFonts w:ascii="Arial" w:hAnsi="Arial" w:cs="Arial"/>
          <w:sz w:val="23"/>
          <w:szCs w:val="23"/>
        </w:rPr>
        <w:t xml:space="preserve">I agree that I have read and understand </w:t>
      </w:r>
      <w:r>
        <w:rPr>
          <w:rFonts w:ascii="Arial" w:hAnsi="Arial" w:cs="Arial"/>
          <w:sz w:val="23"/>
          <w:szCs w:val="23"/>
        </w:rPr>
        <w:t>St Andrews Parish Council</w:t>
      </w:r>
      <w:r>
        <w:rPr>
          <w:rFonts w:ascii="Arial" w:hAnsi="Arial" w:cs="Arial"/>
          <w:sz w:val="23"/>
          <w:szCs w:val="23"/>
        </w:rPr>
        <w:t xml:space="preserve"> Privacy Notice. I agree by signing below that the Council may process my personal information for providing information and corresponding with me. </w:t>
      </w:r>
    </w:p>
    <w:p w14:paraId="36695F70" w14:textId="77777777" w:rsidR="006D4F87" w:rsidRDefault="006D4F87" w:rsidP="00BE095A">
      <w:pPr>
        <w:pStyle w:val="Default"/>
        <w:jc w:val="both"/>
        <w:rPr>
          <w:sz w:val="23"/>
          <w:szCs w:val="23"/>
        </w:rPr>
      </w:pPr>
    </w:p>
    <w:p w14:paraId="7553FA2E" w14:textId="65CDBCAF" w:rsidR="006D4F87" w:rsidRDefault="006D4F87" w:rsidP="00BE095A">
      <w:pPr>
        <w:pStyle w:val="Default"/>
        <w:jc w:val="both"/>
        <w:rPr>
          <w:rFonts w:ascii="Arial" w:hAnsi="Arial" w:cs="Arial"/>
          <w:sz w:val="23"/>
          <w:szCs w:val="23"/>
        </w:rPr>
      </w:pPr>
      <w:r>
        <w:rPr>
          <w:rFonts w:ascii="Arial" w:hAnsi="Arial" w:cs="Arial"/>
          <w:sz w:val="23"/>
          <w:szCs w:val="23"/>
        </w:rPr>
        <w:t xml:space="preserve">I agree that </w:t>
      </w:r>
      <w:r>
        <w:rPr>
          <w:rFonts w:ascii="Arial" w:hAnsi="Arial" w:cs="Arial"/>
          <w:sz w:val="23"/>
          <w:szCs w:val="23"/>
        </w:rPr>
        <w:t>St Andrews Parish Council</w:t>
      </w:r>
      <w:r>
        <w:rPr>
          <w:rFonts w:ascii="Arial" w:hAnsi="Arial" w:cs="Arial"/>
          <w:sz w:val="23"/>
          <w:szCs w:val="23"/>
        </w:rPr>
        <w:t xml:space="preserve"> can keep my contact information data for an undisclosed time or until I request its removal. </w:t>
      </w:r>
    </w:p>
    <w:p w14:paraId="20CC725F" w14:textId="77777777" w:rsidR="006D4F87" w:rsidRDefault="006D4F87" w:rsidP="00BE095A">
      <w:pPr>
        <w:pStyle w:val="Default"/>
        <w:jc w:val="both"/>
        <w:rPr>
          <w:sz w:val="23"/>
          <w:szCs w:val="23"/>
        </w:rPr>
      </w:pPr>
    </w:p>
    <w:p w14:paraId="31B19C64" w14:textId="21BE4178" w:rsidR="006D4F87" w:rsidRDefault="006D4F87" w:rsidP="00BE095A">
      <w:pPr>
        <w:pStyle w:val="Default"/>
        <w:jc w:val="both"/>
        <w:rPr>
          <w:rFonts w:ascii="Arial" w:hAnsi="Arial" w:cs="Arial"/>
          <w:sz w:val="23"/>
          <w:szCs w:val="23"/>
        </w:rPr>
      </w:pPr>
      <w:r>
        <w:rPr>
          <w:rFonts w:ascii="Arial" w:hAnsi="Arial" w:cs="Arial"/>
          <w:sz w:val="23"/>
          <w:szCs w:val="23"/>
        </w:rPr>
        <w:t xml:space="preserve">I have the right to request modification on the information that you keep on record. </w:t>
      </w:r>
    </w:p>
    <w:p w14:paraId="1AE260AD" w14:textId="77777777" w:rsidR="006D4F87" w:rsidRDefault="006D4F87" w:rsidP="00BE095A">
      <w:pPr>
        <w:pStyle w:val="Default"/>
        <w:jc w:val="both"/>
        <w:rPr>
          <w:rFonts w:ascii="Arial" w:hAnsi="Arial" w:cs="Arial"/>
          <w:sz w:val="23"/>
          <w:szCs w:val="23"/>
        </w:rPr>
      </w:pPr>
    </w:p>
    <w:p w14:paraId="3E5F808E" w14:textId="7241A1BF" w:rsidR="00D679B6" w:rsidRDefault="006D4F87" w:rsidP="00BE095A">
      <w:pPr>
        <w:pStyle w:val="NormalWeb"/>
        <w:spacing w:before="0" w:beforeAutospacing="0" w:after="0" w:afterAutospacing="0"/>
        <w:jc w:val="both"/>
        <w:rPr>
          <w:rFonts w:ascii="Arial" w:hAnsi="Arial" w:cs="Arial"/>
          <w:sz w:val="23"/>
          <w:szCs w:val="23"/>
        </w:rPr>
      </w:pPr>
      <w:r>
        <w:rPr>
          <w:rFonts w:ascii="Arial" w:hAnsi="Arial" w:cs="Arial"/>
          <w:sz w:val="23"/>
          <w:szCs w:val="23"/>
        </w:rPr>
        <w:t>I have the right to withdraw my consent and request my details are removed from your database.</w:t>
      </w:r>
    </w:p>
    <w:p w14:paraId="5AE70D3A" w14:textId="6CF35930" w:rsidR="00BE095A" w:rsidRDefault="00BE095A" w:rsidP="006D4F87">
      <w:pPr>
        <w:pStyle w:val="NormalWeb"/>
        <w:spacing w:before="0" w:beforeAutospacing="0" w:after="0" w:afterAutospacing="0"/>
        <w:rPr>
          <w:rFonts w:ascii="Arial" w:hAnsi="Arial" w:cs="Arial"/>
          <w:sz w:val="23"/>
          <w:szCs w:val="23"/>
        </w:rPr>
      </w:pPr>
    </w:p>
    <w:p w14:paraId="4EB16E96" w14:textId="77777777" w:rsidR="00BE095A" w:rsidRDefault="00BE095A" w:rsidP="006D4F87">
      <w:pPr>
        <w:pStyle w:val="NormalWeb"/>
        <w:spacing w:before="0" w:beforeAutospacing="0" w:after="0" w:afterAutospacing="0"/>
        <w:rPr>
          <w:rFonts w:ascii="Arial" w:hAnsi="Arial" w:cs="Arial"/>
          <w:sz w:val="23"/>
          <w:szCs w:val="23"/>
        </w:rPr>
      </w:pPr>
    </w:p>
    <w:tbl>
      <w:tblPr>
        <w:tblStyle w:val="TableGrid"/>
        <w:tblW w:w="0" w:type="auto"/>
        <w:tblLook w:val="04A0" w:firstRow="1" w:lastRow="0" w:firstColumn="1" w:lastColumn="0" w:noHBand="0" w:noVBand="1"/>
      </w:tblPr>
      <w:tblGrid>
        <w:gridCol w:w="2243"/>
        <w:gridCol w:w="7385"/>
      </w:tblGrid>
      <w:tr w:rsidR="00D679B6" w14:paraId="411FD1F4" w14:textId="77777777" w:rsidTr="00BE095A">
        <w:tc>
          <w:tcPr>
            <w:tcW w:w="2263" w:type="dxa"/>
            <w:shd w:val="clear" w:color="auto" w:fill="B8CCE4" w:themeFill="accent1" w:themeFillTint="66"/>
          </w:tcPr>
          <w:p w14:paraId="55582A15" w14:textId="547A67C0" w:rsidR="00D679B6" w:rsidRPr="00BE095A" w:rsidRDefault="00D679B6"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Name</w:t>
            </w:r>
          </w:p>
        </w:tc>
        <w:tc>
          <w:tcPr>
            <w:tcW w:w="7988" w:type="dxa"/>
          </w:tcPr>
          <w:p w14:paraId="32534F8E" w14:textId="77777777" w:rsidR="00D679B6" w:rsidRDefault="00D679B6" w:rsidP="006D4F87">
            <w:pPr>
              <w:pStyle w:val="NormalWeb"/>
              <w:spacing w:before="0" w:beforeAutospacing="0" w:after="0" w:afterAutospacing="0"/>
            </w:pPr>
          </w:p>
        </w:tc>
      </w:tr>
      <w:tr w:rsidR="00D679B6" w14:paraId="3EC2330A" w14:textId="77777777" w:rsidTr="00BE095A">
        <w:tc>
          <w:tcPr>
            <w:tcW w:w="2263" w:type="dxa"/>
            <w:shd w:val="clear" w:color="auto" w:fill="B8CCE4" w:themeFill="accent1" w:themeFillTint="66"/>
          </w:tcPr>
          <w:p w14:paraId="7CC64F89" w14:textId="35B49C34"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Date of Birth if under 18</w:t>
            </w:r>
          </w:p>
        </w:tc>
        <w:tc>
          <w:tcPr>
            <w:tcW w:w="7988" w:type="dxa"/>
          </w:tcPr>
          <w:p w14:paraId="5EE62910" w14:textId="77777777" w:rsidR="00D679B6" w:rsidRDefault="00D679B6" w:rsidP="006D4F87">
            <w:pPr>
              <w:pStyle w:val="NormalWeb"/>
              <w:spacing w:before="0" w:beforeAutospacing="0" w:after="0" w:afterAutospacing="0"/>
            </w:pPr>
          </w:p>
        </w:tc>
      </w:tr>
      <w:tr w:rsidR="00D679B6" w14:paraId="3F7B91CB" w14:textId="77777777" w:rsidTr="00BE095A">
        <w:tc>
          <w:tcPr>
            <w:tcW w:w="2263" w:type="dxa"/>
            <w:shd w:val="clear" w:color="auto" w:fill="B8CCE4" w:themeFill="accent1" w:themeFillTint="66"/>
          </w:tcPr>
          <w:p w14:paraId="3B2CD383" w14:textId="11C39D35"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Parental/Guardian Consent for any data processing activity</w:t>
            </w:r>
          </w:p>
        </w:tc>
        <w:tc>
          <w:tcPr>
            <w:tcW w:w="7988" w:type="dxa"/>
          </w:tcPr>
          <w:p w14:paraId="41BB0A01" w14:textId="7F3D35EA" w:rsidR="00D679B6" w:rsidRDefault="00D679B6" w:rsidP="006D4F87">
            <w:pPr>
              <w:pStyle w:val="NormalWeb"/>
              <w:spacing w:before="0" w:beforeAutospacing="0" w:after="0" w:afterAutospacing="0"/>
            </w:pPr>
          </w:p>
        </w:tc>
      </w:tr>
      <w:tr w:rsidR="00D679B6" w14:paraId="78E36A36" w14:textId="77777777" w:rsidTr="00BE095A">
        <w:tc>
          <w:tcPr>
            <w:tcW w:w="2263" w:type="dxa"/>
            <w:shd w:val="clear" w:color="auto" w:fill="B8CCE4" w:themeFill="accent1" w:themeFillTint="66"/>
          </w:tcPr>
          <w:p w14:paraId="0294F2E4" w14:textId="13BD2D90"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Address</w:t>
            </w:r>
          </w:p>
        </w:tc>
        <w:tc>
          <w:tcPr>
            <w:tcW w:w="7988" w:type="dxa"/>
          </w:tcPr>
          <w:p w14:paraId="2736B5A6" w14:textId="77777777" w:rsidR="00D679B6" w:rsidRDefault="00D679B6" w:rsidP="006D4F87">
            <w:pPr>
              <w:pStyle w:val="NormalWeb"/>
              <w:spacing w:before="0" w:beforeAutospacing="0" w:after="0" w:afterAutospacing="0"/>
            </w:pPr>
          </w:p>
        </w:tc>
      </w:tr>
      <w:tr w:rsidR="00D679B6" w14:paraId="7B6799CC" w14:textId="77777777" w:rsidTr="00BE095A">
        <w:tc>
          <w:tcPr>
            <w:tcW w:w="2263" w:type="dxa"/>
            <w:shd w:val="clear" w:color="auto" w:fill="B8CCE4" w:themeFill="accent1" w:themeFillTint="66"/>
          </w:tcPr>
          <w:p w14:paraId="476E8058" w14:textId="76F37F43"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Emails Address</w:t>
            </w:r>
          </w:p>
        </w:tc>
        <w:tc>
          <w:tcPr>
            <w:tcW w:w="7988" w:type="dxa"/>
          </w:tcPr>
          <w:p w14:paraId="753E8B01" w14:textId="77777777" w:rsidR="00D679B6" w:rsidRDefault="00D679B6" w:rsidP="006D4F87">
            <w:pPr>
              <w:pStyle w:val="NormalWeb"/>
              <w:spacing w:before="0" w:beforeAutospacing="0" w:after="0" w:afterAutospacing="0"/>
            </w:pPr>
          </w:p>
        </w:tc>
      </w:tr>
      <w:tr w:rsidR="00D679B6" w14:paraId="51D24340" w14:textId="77777777" w:rsidTr="00BE095A">
        <w:tc>
          <w:tcPr>
            <w:tcW w:w="2263" w:type="dxa"/>
            <w:shd w:val="clear" w:color="auto" w:fill="B8CCE4" w:themeFill="accent1" w:themeFillTint="66"/>
          </w:tcPr>
          <w:p w14:paraId="508431CD" w14:textId="53E7A911"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Signature</w:t>
            </w:r>
          </w:p>
        </w:tc>
        <w:tc>
          <w:tcPr>
            <w:tcW w:w="7988" w:type="dxa"/>
          </w:tcPr>
          <w:p w14:paraId="7A7767B3" w14:textId="77777777" w:rsidR="00D679B6" w:rsidRDefault="00D679B6" w:rsidP="006D4F87">
            <w:pPr>
              <w:pStyle w:val="NormalWeb"/>
              <w:spacing w:before="0" w:beforeAutospacing="0" w:after="0" w:afterAutospacing="0"/>
            </w:pPr>
          </w:p>
        </w:tc>
      </w:tr>
      <w:tr w:rsidR="00D679B6" w14:paraId="780D5C1E" w14:textId="77777777" w:rsidTr="00BE095A">
        <w:tc>
          <w:tcPr>
            <w:tcW w:w="2263" w:type="dxa"/>
            <w:shd w:val="clear" w:color="auto" w:fill="B8CCE4" w:themeFill="accent1" w:themeFillTint="66"/>
          </w:tcPr>
          <w:p w14:paraId="0A6AC698" w14:textId="30469526" w:rsidR="00D679B6" w:rsidRPr="00BE095A" w:rsidRDefault="00BE095A" w:rsidP="00BE095A">
            <w:pPr>
              <w:pStyle w:val="NormalWeb"/>
              <w:spacing w:before="120" w:beforeAutospacing="0" w:after="120" w:afterAutospacing="0"/>
              <w:rPr>
                <w:rFonts w:ascii="Arial" w:hAnsi="Arial" w:cs="Arial"/>
                <w:sz w:val="22"/>
                <w:szCs w:val="22"/>
              </w:rPr>
            </w:pPr>
            <w:r w:rsidRPr="00BE095A">
              <w:rPr>
                <w:rFonts w:ascii="Arial" w:hAnsi="Arial" w:cs="Arial"/>
                <w:sz w:val="22"/>
                <w:szCs w:val="22"/>
              </w:rPr>
              <w:t>Date</w:t>
            </w:r>
          </w:p>
        </w:tc>
        <w:tc>
          <w:tcPr>
            <w:tcW w:w="7988" w:type="dxa"/>
          </w:tcPr>
          <w:p w14:paraId="3D516E9D" w14:textId="77777777" w:rsidR="00D679B6" w:rsidRDefault="00D679B6" w:rsidP="006D4F87">
            <w:pPr>
              <w:pStyle w:val="NormalWeb"/>
              <w:spacing w:before="0" w:beforeAutospacing="0" w:after="0" w:afterAutospacing="0"/>
            </w:pPr>
          </w:p>
        </w:tc>
      </w:tr>
    </w:tbl>
    <w:p w14:paraId="00E1EFEA" w14:textId="77777777" w:rsidR="00D679B6" w:rsidRPr="00603112" w:rsidRDefault="00D679B6" w:rsidP="006D4F87">
      <w:pPr>
        <w:pStyle w:val="NormalWeb"/>
        <w:spacing w:before="0" w:beforeAutospacing="0" w:after="0" w:afterAutospacing="0"/>
      </w:pPr>
    </w:p>
    <w:sectPr w:rsidR="00D679B6" w:rsidRPr="00603112" w:rsidSect="00DC09D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2371"/>
    <w:multiLevelType w:val="hybridMultilevel"/>
    <w:tmpl w:val="B032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1D0D"/>
    <w:multiLevelType w:val="hybridMultilevel"/>
    <w:tmpl w:val="49C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40155"/>
    <w:multiLevelType w:val="hybridMultilevel"/>
    <w:tmpl w:val="3DA43EC8"/>
    <w:lvl w:ilvl="0" w:tplc="66E4D61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3C9519A"/>
    <w:multiLevelType w:val="multilevel"/>
    <w:tmpl w:val="73E6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4772"/>
    <w:multiLevelType w:val="hybridMultilevel"/>
    <w:tmpl w:val="1E6EBA00"/>
    <w:lvl w:ilvl="0" w:tplc="4144537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60BC0"/>
    <w:multiLevelType w:val="hybridMultilevel"/>
    <w:tmpl w:val="ECB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A3164"/>
    <w:multiLevelType w:val="hybridMultilevel"/>
    <w:tmpl w:val="81A4E9A0"/>
    <w:lvl w:ilvl="0" w:tplc="25EAFAC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45215"/>
    <w:multiLevelType w:val="hybridMultilevel"/>
    <w:tmpl w:val="666E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F2ABD"/>
    <w:multiLevelType w:val="hybridMultilevel"/>
    <w:tmpl w:val="BBD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B4DEC"/>
    <w:multiLevelType w:val="hybridMultilevel"/>
    <w:tmpl w:val="4C4C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81577"/>
    <w:multiLevelType w:val="multilevel"/>
    <w:tmpl w:val="62D28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24849"/>
    <w:multiLevelType w:val="hybridMultilevel"/>
    <w:tmpl w:val="CC4ADBFE"/>
    <w:lvl w:ilvl="0" w:tplc="0B32DC3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D6B4C14"/>
    <w:multiLevelType w:val="hybridMultilevel"/>
    <w:tmpl w:val="6E3C9562"/>
    <w:lvl w:ilvl="0" w:tplc="FBFECD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F1B0DE8"/>
    <w:multiLevelType w:val="hybridMultilevel"/>
    <w:tmpl w:val="E4787C1E"/>
    <w:lvl w:ilvl="0" w:tplc="7416FD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9"/>
  </w:num>
  <w:num w:numId="3">
    <w:abstractNumId w:val="6"/>
  </w:num>
  <w:num w:numId="4">
    <w:abstractNumId w:val="12"/>
  </w:num>
  <w:num w:numId="5">
    <w:abstractNumId w:val="11"/>
  </w:num>
  <w:num w:numId="6">
    <w:abstractNumId w:val="13"/>
  </w:num>
  <w:num w:numId="7">
    <w:abstractNumId w:val="2"/>
  </w:num>
  <w:num w:numId="8">
    <w:abstractNumId w:val="5"/>
  </w:num>
  <w:num w:numId="9">
    <w:abstractNumId w:val="3"/>
  </w:num>
  <w:num w:numId="10">
    <w:abstractNumId w:val="10"/>
  </w:num>
  <w:num w:numId="11">
    <w:abstractNumId w:val="8"/>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C3"/>
    <w:rsid w:val="000049C7"/>
    <w:rsid w:val="00033092"/>
    <w:rsid w:val="00067673"/>
    <w:rsid w:val="000A4BF8"/>
    <w:rsid w:val="000E0441"/>
    <w:rsid w:val="000F4C6C"/>
    <w:rsid w:val="00137078"/>
    <w:rsid w:val="00140E1B"/>
    <w:rsid w:val="0017495C"/>
    <w:rsid w:val="001A06AB"/>
    <w:rsid w:val="001A5BAC"/>
    <w:rsid w:val="001B42B2"/>
    <w:rsid w:val="001B6011"/>
    <w:rsid w:val="001F67A7"/>
    <w:rsid w:val="002055FD"/>
    <w:rsid w:val="0021591F"/>
    <w:rsid w:val="00234875"/>
    <w:rsid w:val="002A57C3"/>
    <w:rsid w:val="002E245B"/>
    <w:rsid w:val="002E373B"/>
    <w:rsid w:val="002F2C37"/>
    <w:rsid w:val="00302291"/>
    <w:rsid w:val="00336FA7"/>
    <w:rsid w:val="0035721F"/>
    <w:rsid w:val="003647B4"/>
    <w:rsid w:val="00392711"/>
    <w:rsid w:val="003A09ED"/>
    <w:rsid w:val="003B5A13"/>
    <w:rsid w:val="00407559"/>
    <w:rsid w:val="00416B94"/>
    <w:rsid w:val="00416BDF"/>
    <w:rsid w:val="004225C0"/>
    <w:rsid w:val="00437B03"/>
    <w:rsid w:val="0044179D"/>
    <w:rsid w:val="004622AF"/>
    <w:rsid w:val="00480A6B"/>
    <w:rsid w:val="00491964"/>
    <w:rsid w:val="004B468B"/>
    <w:rsid w:val="004F065D"/>
    <w:rsid w:val="00514504"/>
    <w:rsid w:val="00534878"/>
    <w:rsid w:val="005369FB"/>
    <w:rsid w:val="00563B54"/>
    <w:rsid w:val="005B2D5E"/>
    <w:rsid w:val="005F166D"/>
    <w:rsid w:val="005F27E6"/>
    <w:rsid w:val="00603112"/>
    <w:rsid w:val="00625592"/>
    <w:rsid w:val="00631BE1"/>
    <w:rsid w:val="0063742C"/>
    <w:rsid w:val="00655C6B"/>
    <w:rsid w:val="00683C26"/>
    <w:rsid w:val="00696F20"/>
    <w:rsid w:val="006B048D"/>
    <w:rsid w:val="006D4F87"/>
    <w:rsid w:val="006F70C2"/>
    <w:rsid w:val="00700058"/>
    <w:rsid w:val="00744F89"/>
    <w:rsid w:val="00775022"/>
    <w:rsid w:val="00795BD5"/>
    <w:rsid w:val="007C531E"/>
    <w:rsid w:val="007D3ACC"/>
    <w:rsid w:val="007F2F47"/>
    <w:rsid w:val="00831BA2"/>
    <w:rsid w:val="0086428B"/>
    <w:rsid w:val="00877961"/>
    <w:rsid w:val="008C05FB"/>
    <w:rsid w:val="008C2C37"/>
    <w:rsid w:val="008E7B58"/>
    <w:rsid w:val="0093664A"/>
    <w:rsid w:val="0094177A"/>
    <w:rsid w:val="00966D4A"/>
    <w:rsid w:val="00976E0E"/>
    <w:rsid w:val="009964FD"/>
    <w:rsid w:val="009D6DC7"/>
    <w:rsid w:val="009E22E6"/>
    <w:rsid w:val="009E6E11"/>
    <w:rsid w:val="00A01EBB"/>
    <w:rsid w:val="00A10D90"/>
    <w:rsid w:val="00A1299F"/>
    <w:rsid w:val="00A54F30"/>
    <w:rsid w:val="00A63D78"/>
    <w:rsid w:val="00A71614"/>
    <w:rsid w:val="00A911F1"/>
    <w:rsid w:val="00B15F4E"/>
    <w:rsid w:val="00B44EAD"/>
    <w:rsid w:val="00B736F5"/>
    <w:rsid w:val="00BC445E"/>
    <w:rsid w:val="00BD63B4"/>
    <w:rsid w:val="00BE095A"/>
    <w:rsid w:val="00BE3BC2"/>
    <w:rsid w:val="00BE7A87"/>
    <w:rsid w:val="00BF0211"/>
    <w:rsid w:val="00C061CC"/>
    <w:rsid w:val="00C14E03"/>
    <w:rsid w:val="00C55D2E"/>
    <w:rsid w:val="00C80A9B"/>
    <w:rsid w:val="00C86C01"/>
    <w:rsid w:val="00CB35D9"/>
    <w:rsid w:val="00CB78E9"/>
    <w:rsid w:val="00CE674F"/>
    <w:rsid w:val="00D016C3"/>
    <w:rsid w:val="00D679B6"/>
    <w:rsid w:val="00DA401E"/>
    <w:rsid w:val="00DC09D9"/>
    <w:rsid w:val="00DC19FA"/>
    <w:rsid w:val="00DC2439"/>
    <w:rsid w:val="00DE71FC"/>
    <w:rsid w:val="00DF2D8C"/>
    <w:rsid w:val="00DF7D11"/>
    <w:rsid w:val="00E1172A"/>
    <w:rsid w:val="00E16F89"/>
    <w:rsid w:val="00E2176C"/>
    <w:rsid w:val="00E265F4"/>
    <w:rsid w:val="00E61CB4"/>
    <w:rsid w:val="00EA06BF"/>
    <w:rsid w:val="00EA3FF8"/>
    <w:rsid w:val="00EA5F6D"/>
    <w:rsid w:val="00EB52DC"/>
    <w:rsid w:val="00ED34ED"/>
    <w:rsid w:val="00EF4FCA"/>
    <w:rsid w:val="00F01293"/>
    <w:rsid w:val="00F061F3"/>
    <w:rsid w:val="00F06D6F"/>
    <w:rsid w:val="00F2145B"/>
    <w:rsid w:val="00F474F4"/>
    <w:rsid w:val="00F54B75"/>
    <w:rsid w:val="00F74981"/>
    <w:rsid w:val="00F8357B"/>
    <w:rsid w:val="00FA3643"/>
    <w:rsid w:val="00FB47C8"/>
    <w:rsid w:val="00FB4D41"/>
    <w:rsid w:val="00FE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FEDE"/>
  <w15:docId w15:val="{51907721-515B-4AB9-A4F6-8221B95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11"/>
    <w:pPr>
      <w:spacing w:after="0" w:line="240" w:lineRule="auto"/>
      <w:ind w:left="709"/>
      <w:jc w:val="both"/>
    </w:pPr>
    <w:rPr>
      <w:rFonts w:ascii="Arial" w:hAnsi="Arial" w:cs="Arial"/>
    </w:rPr>
  </w:style>
  <w:style w:type="paragraph" w:styleId="Heading1">
    <w:name w:val="heading 1"/>
    <w:basedOn w:val="ListParagraph"/>
    <w:next w:val="Normal"/>
    <w:link w:val="Heading1Char"/>
    <w:uiPriority w:val="9"/>
    <w:qFormat/>
    <w:rsid w:val="00336FA7"/>
    <w:pPr>
      <w:numPr>
        <w:numId w:val="3"/>
      </w:numPr>
      <w:ind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7C3"/>
    <w:rPr>
      <w:rFonts w:ascii="Tahoma" w:hAnsi="Tahoma" w:cs="Tahoma"/>
      <w:sz w:val="16"/>
      <w:szCs w:val="16"/>
    </w:rPr>
  </w:style>
  <w:style w:type="character" w:customStyle="1" w:styleId="BalloonTextChar">
    <w:name w:val="Balloon Text Char"/>
    <w:basedOn w:val="DefaultParagraphFont"/>
    <w:link w:val="BalloonText"/>
    <w:uiPriority w:val="99"/>
    <w:semiHidden/>
    <w:rsid w:val="002A57C3"/>
    <w:rPr>
      <w:rFonts w:ascii="Tahoma" w:hAnsi="Tahoma" w:cs="Tahoma"/>
      <w:sz w:val="16"/>
      <w:szCs w:val="16"/>
    </w:rPr>
  </w:style>
  <w:style w:type="paragraph" w:styleId="ListParagraph">
    <w:name w:val="List Paragraph"/>
    <w:basedOn w:val="Normal"/>
    <w:uiPriority w:val="34"/>
    <w:qFormat/>
    <w:rsid w:val="006B048D"/>
    <w:pPr>
      <w:ind w:left="720"/>
      <w:contextualSpacing/>
    </w:pPr>
  </w:style>
  <w:style w:type="character" w:customStyle="1" w:styleId="Heading1Char">
    <w:name w:val="Heading 1 Char"/>
    <w:basedOn w:val="DefaultParagraphFont"/>
    <w:link w:val="Heading1"/>
    <w:uiPriority w:val="9"/>
    <w:rsid w:val="00336FA7"/>
    <w:rPr>
      <w:rFonts w:ascii="Arial" w:hAnsi="Arial" w:cs="Arial"/>
      <w:b/>
    </w:rPr>
  </w:style>
  <w:style w:type="paragraph" w:styleId="Title">
    <w:name w:val="Title"/>
    <w:basedOn w:val="Normal"/>
    <w:next w:val="Normal"/>
    <w:link w:val="TitleChar"/>
    <w:uiPriority w:val="10"/>
    <w:qFormat/>
    <w:rsid w:val="00A54F30"/>
    <w:pPr>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A54F30"/>
    <w:rPr>
      <w:rFonts w:ascii="Arial" w:eastAsiaTheme="majorEastAsia" w:hAnsi="Arial" w:cs="Arial"/>
      <w:spacing w:val="-10"/>
      <w:kern w:val="28"/>
      <w:sz w:val="56"/>
      <w:szCs w:val="56"/>
    </w:rPr>
  </w:style>
  <w:style w:type="table" w:styleId="TableGrid">
    <w:name w:val="Table Grid"/>
    <w:basedOn w:val="TableNormal"/>
    <w:uiPriority w:val="59"/>
    <w:rsid w:val="009E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2E6"/>
    <w:rPr>
      <w:color w:val="0000FF" w:themeColor="hyperlink"/>
      <w:u w:val="single"/>
    </w:rPr>
  </w:style>
  <w:style w:type="character" w:styleId="UnresolvedMention">
    <w:name w:val="Unresolved Mention"/>
    <w:basedOn w:val="DefaultParagraphFont"/>
    <w:uiPriority w:val="99"/>
    <w:semiHidden/>
    <w:unhideWhenUsed/>
    <w:rsid w:val="009E22E6"/>
    <w:rPr>
      <w:color w:val="605E5C"/>
      <w:shd w:val="clear" w:color="auto" w:fill="E1DFDD"/>
    </w:rPr>
  </w:style>
  <w:style w:type="paragraph" w:styleId="NormalWeb">
    <w:name w:val="Normal (Web)"/>
    <w:basedOn w:val="Normal"/>
    <w:uiPriority w:val="99"/>
    <w:unhideWhenUsed/>
    <w:rsid w:val="00D016C3"/>
    <w:pPr>
      <w:spacing w:before="100" w:beforeAutospacing="1" w:after="100" w:afterAutospacing="1"/>
      <w:ind w:left="0"/>
      <w:jc w:val="left"/>
    </w:pPr>
    <w:rPr>
      <w:rFonts w:ascii="Times New Roman" w:hAnsi="Times New Roman" w:cs="Times New Roman"/>
      <w:sz w:val="24"/>
      <w:szCs w:val="24"/>
      <w:lang w:eastAsia="en-GB"/>
    </w:rPr>
  </w:style>
  <w:style w:type="paragraph" w:customStyle="1" w:styleId="Default">
    <w:name w:val="Default"/>
    <w:rsid w:val="006D4F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11190">
      <w:bodyDiv w:val="1"/>
      <w:marLeft w:val="0"/>
      <w:marRight w:val="0"/>
      <w:marTop w:val="0"/>
      <w:marBottom w:val="0"/>
      <w:divBdr>
        <w:top w:val="none" w:sz="0" w:space="0" w:color="auto"/>
        <w:left w:val="none" w:sz="0" w:space="0" w:color="auto"/>
        <w:bottom w:val="none" w:sz="0" w:space="0" w:color="auto"/>
        <w:right w:val="none" w:sz="0" w:space="0" w:color="auto"/>
      </w:divBdr>
    </w:div>
    <w:div w:id="931667237">
      <w:bodyDiv w:val="1"/>
      <w:marLeft w:val="0"/>
      <w:marRight w:val="0"/>
      <w:marTop w:val="0"/>
      <w:marBottom w:val="0"/>
      <w:divBdr>
        <w:top w:val="none" w:sz="0" w:space="0" w:color="auto"/>
        <w:left w:val="none" w:sz="0" w:space="0" w:color="auto"/>
        <w:bottom w:val="none" w:sz="0" w:space="0" w:color="auto"/>
        <w:right w:val="none" w:sz="0" w:space="0" w:color="auto"/>
      </w:divBdr>
    </w:div>
    <w:div w:id="21272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standrews-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D742-FBC5-4401-B3BD-955901E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Predeth</dc:creator>
  <cp:lastModifiedBy>St Andrews Parish</cp:lastModifiedBy>
  <cp:revision>4</cp:revision>
  <cp:lastPrinted>2020-03-12T13:02:00Z</cp:lastPrinted>
  <dcterms:created xsi:type="dcterms:W3CDTF">2020-03-12T13:15:00Z</dcterms:created>
  <dcterms:modified xsi:type="dcterms:W3CDTF">2020-03-12T15:52:00Z</dcterms:modified>
</cp:coreProperties>
</file>